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15" w:rsidRPr="00995615" w:rsidRDefault="00995615" w:rsidP="00995615">
      <w:pPr>
        <w:pStyle w:val="10"/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95615">
        <w:rPr>
          <w:rFonts w:ascii="Times New Roman" w:hAnsi="Times New Roman" w:cs="Times New Roman"/>
          <w:sz w:val="26"/>
          <w:szCs w:val="26"/>
        </w:rPr>
        <w:t>УТВЕРЖДЕНО</w:t>
      </w:r>
    </w:p>
    <w:p w:rsidR="00995615" w:rsidRPr="00995615" w:rsidRDefault="00995615" w:rsidP="00995615">
      <w:pPr>
        <w:pStyle w:val="10"/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95615">
        <w:rPr>
          <w:rFonts w:ascii="Times New Roman" w:hAnsi="Times New Roman" w:cs="Times New Roman"/>
          <w:sz w:val="26"/>
          <w:szCs w:val="26"/>
        </w:rPr>
        <w:t>Наблюдательным Советом</w:t>
      </w:r>
    </w:p>
    <w:p w:rsidR="00995615" w:rsidRPr="00995615" w:rsidRDefault="00995615" w:rsidP="00995615">
      <w:pPr>
        <w:pStyle w:val="10"/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95615">
        <w:rPr>
          <w:rFonts w:ascii="Times New Roman" w:hAnsi="Times New Roman" w:cs="Times New Roman"/>
          <w:sz w:val="26"/>
          <w:szCs w:val="26"/>
        </w:rPr>
        <w:t>ГАПОУ АО «</w:t>
      </w:r>
      <w:proofErr w:type="spellStart"/>
      <w:r w:rsidRPr="00995615">
        <w:rPr>
          <w:rFonts w:ascii="Times New Roman" w:hAnsi="Times New Roman" w:cs="Times New Roman"/>
          <w:sz w:val="26"/>
          <w:szCs w:val="26"/>
        </w:rPr>
        <w:t>Новодвинский</w:t>
      </w:r>
      <w:proofErr w:type="spellEnd"/>
    </w:p>
    <w:p w:rsidR="00995615" w:rsidRPr="00995615" w:rsidRDefault="00995615" w:rsidP="00995615">
      <w:pPr>
        <w:pStyle w:val="10"/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95615">
        <w:rPr>
          <w:rFonts w:ascii="Times New Roman" w:hAnsi="Times New Roman" w:cs="Times New Roman"/>
          <w:sz w:val="26"/>
          <w:szCs w:val="26"/>
        </w:rPr>
        <w:t>индустриальный техникум»</w:t>
      </w:r>
    </w:p>
    <w:p w:rsidR="00995615" w:rsidRPr="00995615" w:rsidRDefault="00995615" w:rsidP="00995615">
      <w:pPr>
        <w:pStyle w:val="10"/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95615" w:rsidRPr="001E77A5" w:rsidRDefault="00995615" w:rsidP="00995615">
      <w:pPr>
        <w:pStyle w:val="10"/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1E77A5"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="004F1184">
        <w:rPr>
          <w:rFonts w:ascii="Times New Roman" w:hAnsi="Times New Roman" w:cs="Times New Roman"/>
          <w:sz w:val="26"/>
          <w:szCs w:val="26"/>
        </w:rPr>
        <w:t>____</w:t>
      </w:r>
    </w:p>
    <w:p w:rsidR="00995615" w:rsidRPr="001E77A5" w:rsidRDefault="00995615" w:rsidP="00995615">
      <w:pPr>
        <w:pStyle w:val="10"/>
        <w:widowControl w:val="0"/>
        <w:tabs>
          <w:tab w:val="left" w:pos="108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1E77A5">
        <w:rPr>
          <w:rFonts w:ascii="Times New Roman" w:hAnsi="Times New Roman" w:cs="Times New Roman"/>
          <w:sz w:val="26"/>
          <w:szCs w:val="26"/>
        </w:rPr>
        <w:t>от «</w:t>
      </w:r>
      <w:r w:rsidR="004F1184">
        <w:rPr>
          <w:rFonts w:ascii="Times New Roman" w:hAnsi="Times New Roman" w:cs="Times New Roman"/>
          <w:sz w:val="26"/>
          <w:szCs w:val="26"/>
        </w:rPr>
        <w:t>30</w:t>
      </w:r>
      <w:r w:rsidR="00517F7A">
        <w:rPr>
          <w:rFonts w:ascii="Times New Roman" w:hAnsi="Times New Roman" w:cs="Times New Roman"/>
          <w:sz w:val="26"/>
          <w:szCs w:val="26"/>
        </w:rPr>
        <w:t xml:space="preserve">» </w:t>
      </w:r>
      <w:r w:rsidR="004F1184">
        <w:rPr>
          <w:rFonts w:ascii="Times New Roman" w:hAnsi="Times New Roman" w:cs="Times New Roman"/>
          <w:sz w:val="26"/>
          <w:szCs w:val="26"/>
        </w:rPr>
        <w:t>сентября</w:t>
      </w:r>
      <w:r w:rsidR="00517F7A">
        <w:rPr>
          <w:rFonts w:ascii="Times New Roman" w:hAnsi="Times New Roman" w:cs="Times New Roman"/>
          <w:sz w:val="26"/>
          <w:szCs w:val="26"/>
        </w:rPr>
        <w:t xml:space="preserve"> 2025</w:t>
      </w:r>
      <w:r w:rsidRPr="001E77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5615" w:rsidRDefault="00995615" w:rsidP="00995615">
      <w:pPr>
        <w:pStyle w:val="a3"/>
        <w:ind w:left="5103"/>
      </w:pPr>
    </w:p>
    <w:p w:rsidR="00517F7A" w:rsidRPr="001E77A5" w:rsidRDefault="00517F7A" w:rsidP="00995615">
      <w:pPr>
        <w:pStyle w:val="a3"/>
        <w:ind w:left="5103"/>
      </w:pPr>
    </w:p>
    <w:p w:rsidR="009414F4" w:rsidRPr="001E77A5" w:rsidRDefault="00995615" w:rsidP="009414F4">
      <w:pPr>
        <w:pStyle w:val="a8"/>
        <w:spacing w:after="0" w:line="240" w:lineRule="auto"/>
        <w:jc w:val="center"/>
        <w:rPr>
          <w:sz w:val="26"/>
          <w:szCs w:val="26"/>
        </w:rPr>
      </w:pPr>
      <w:r w:rsidRPr="001E77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Изменения, вносимые в Положение о закупке товаров, работ, услуг государственного автономного профессионального образовательного учреждения Архангельской области «</w:t>
      </w:r>
      <w:proofErr w:type="spellStart"/>
      <w:r w:rsidRPr="001E77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Новодвинский</w:t>
      </w:r>
      <w:proofErr w:type="spellEnd"/>
      <w:r w:rsidRPr="001E77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индустриальный техникум» (далее – ГАПОУ АО «</w:t>
      </w:r>
      <w:proofErr w:type="spellStart"/>
      <w:r w:rsidRPr="001E77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Новодвинский</w:t>
      </w:r>
      <w:proofErr w:type="spellEnd"/>
      <w:r w:rsidRPr="001E77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индустриальный техникум»)</w:t>
      </w:r>
      <w:r w:rsidR="009414F4" w:rsidRPr="001E77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9414F4" w:rsidRPr="001E77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утвержденные Наблюдательным советом </w:t>
      </w:r>
      <w:r w:rsidR="004F1184">
        <w:rPr>
          <w:rFonts w:ascii="Times New Roman" w:hAnsi="Times New Roman" w:cs="Times New Roman"/>
          <w:b/>
          <w:bCs/>
          <w:color w:val="000000"/>
          <w:sz w:val="26"/>
          <w:szCs w:val="26"/>
        </w:rPr>
        <w:t>30</w:t>
      </w:r>
      <w:r w:rsidR="009414F4" w:rsidRPr="001E77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F118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сентября </w:t>
      </w:r>
      <w:r w:rsidR="009414F4" w:rsidRPr="001E77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</w:t>
      </w:r>
      <w:r w:rsidR="002D7895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="009414F4" w:rsidRPr="001E77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года</w:t>
      </w:r>
    </w:p>
    <w:p w:rsidR="00517F7A" w:rsidRDefault="00517F7A" w:rsidP="00187C46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7F7A" w:rsidRDefault="00517F7A" w:rsidP="00187C46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184" w:rsidRPr="004F1184" w:rsidRDefault="00187C46" w:rsidP="004F1184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7A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4F1184"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275 дополнить новыми подпунктами 35 — 38 следующего содержания:</w:t>
      </w:r>
    </w:p>
    <w:p w:rsidR="004F1184" w:rsidRPr="004F1184" w:rsidRDefault="004F1184" w:rsidP="004F1184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«35) заключение договора, предметом которого являются услуги по организации и проведению социального мероприятия (форума, конференции, семинара, конкурса, фестиваля, выставки, </w:t>
      </w:r>
      <w:proofErr w:type="spellStart"/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вебинара</w:t>
      </w:r>
      <w:proofErr w:type="spellEnd"/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пленума, спортивного, торжественного и праздничного мероприятия, а также выездного социально- реабилитационного и иного мероприятия), включая заключение отдельных договоров на организацию и проведение мероприятия, а также на организацию питания, проживания, проезда, страхование жизни и здоровья, медицинское обслуживание, праздничное оформление помещений, закупку подарочной продукции, экипировки и инвентаря, наградной атрибутики, цветочной продукции; </w:t>
      </w:r>
      <w:proofErr w:type="spellStart"/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брендированный</w:t>
      </w:r>
      <w:proofErr w:type="spellEnd"/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раздаточный материал;</w:t>
      </w:r>
    </w:p>
    <w:p w:rsidR="004F1184" w:rsidRPr="004F1184" w:rsidRDefault="004F1184" w:rsidP="004F1184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36)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заключение договора возмездного оказания услуг в сфере образования при заключении договора о сете</w:t>
      </w:r>
      <w:bookmarkStart w:id="0" w:name="_GoBack"/>
      <w:bookmarkEnd w:id="0"/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 форме реализации образовательных программ (основных программ профессионального обучения, дополнительных профессиональных программ), в соответствии со статьей 15 Федерального закона от 29 декабря 2012 года № 273-ФЗ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образовании в Российской Федерации»;</w:t>
      </w:r>
    </w:p>
    <w:p w:rsidR="004F1184" w:rsidRPr="004F1184" w:rsidRDefault="004F1184" w:rsidP="004F1184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37)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заключение договора, предметом которого является доставление организованных групп детей к месту нахождения организации отдыха и оздоровления и/или обратно, включая заключение отдельных договоров на организацию сопровождения детей, приобретение проездных документов для детей, сопровождающих лиц, страхование жизни и здоровья, медицинское обслуживание, питание в пути следования;</w:t>
      </w:r>
    </w:p>
    <w:p w:rsidR="004F1184" w:rsidRPr="004F1184" w:rsidRDefault="004F1184" w:rsidP="004F1184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38)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заключение договора, предметом которого являются услуги по организации и проведению мероприятий, реализуемых в рамках программ отдыха и оздоровления детей и молодежи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мастер-классы, лекции, беседы, 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занятия, встречи, викторины и иные мероприятия), включая организацию проезда, проживания и питания, праздничного и тематического оформления помещений, закупку расходных материалов, экипировки и инвентаря, 2 наградной атрибутики, требуемых для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обеспечения проведения мероприятия.».</w:t>
      </w:r>
    </w:p>
    <w:p w:rsidR="004F1184" w:rsidRPr="004F1184" w:rsidRDefault="004F1184" w:rsidP="004F1184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подпункте 2 пункта 296 слова «10 (десять) процентов» заменить словами «30 (тридцать) процентов».</w:t>
      </w:r>
    </w:p>
    <w:p w:rsidR="004F1184" w:rsidRPr="004F1184" w:rsidRDefault="004F1184" w:rsidP="004F1184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296 дополнить новым подпунктом 7 следующего содержания:</w:t>
      </w:r>
    </w:p>
    <w:p w:rsidR="004F1184" w:rsidRPr="004F1184" w:rsidRDefault="004F1184" w:rsidP="004F1184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«7) по соглашению сторон допускается изменение существенных условий контракта, заключенного до 1 января 2026 года, предметом которого является выполнение работ по строительству, реконструкции, капитальному</w:t>
      </w:r>
    </w:p>
    <w:p w:rsidR="00517F7A" w:rsidRDefault="004F1184" w:rsidP="004F1184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ремонту, сносу объекта капитального строительства, поставка товаров, предусматривающая работы по их монтажу, если при исполнении такого контракта возникли независящие от сторон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контракта </w:t>
      </w:r>
      <w:r w:rsidRPr="004F11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влекущие невозможность его исполнения.».</w:t>
      </w:r>
    </w:p>
    <w:p w:rsidR="006F6848" w:rsidRPr="006F6848" w:rsidRDefault="006F6848" w:rsidP="006967C3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6F6848" w:rsidRPr="006F6848" w:rsidRDefault="006F6848" w:rsidP="006967C3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439A4" w:rsidRPr="00642B8E" w:rsidRDefault="00E439A4" w:rsidP="00E439A4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______________</w:t>
      </w:r>
    </w:p>
    <w:sectPr w:rsidR="00E439A4" w:rsidRPr="0064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3E" w:rsidRDefault="0066723E" w:rsidP="006F6848">
      <w:pPr>
        <w:spacing w:after="0" w:line="240" w:lineRule="auto"/>
      </w:pPr>
      <w:r>
        <w:separator/>
      </w:r>
    </w:p>
  </w:endnote>
  <w:endnote w:type="continuationSeparator" w:id="0">
    <w:p w:rsidR="0066723E" w:rsidRDefault="0066723E" w:rsidP="006F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3E" w:rsidRDefault="0066723E" w:rsidP="006F6848">
      <w:pPr>
        <w:spacing w:after="0" w:line="240" w:lineRule="auto"/>
      </w:pPr>
      <w:r>
        <w:separator/>
      </w:r>
    </w:p>
  </w:footnote>
  <w:footnote w:type="continuationSeparator" w:id="0">
    <w:p w:rsidR="0066723E" w:rsidRDefault="0066723E" w:rsidP="006F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7CBF"/>
    <w:multiLevelType w:val="hybridMultilevel"/>
    <w:tmpl w:val="07D838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E3E1437"/>
    <w:multiLevelType w:val="hybridMultilevel"/>
    <w:tmpl w:val="F01ACC86"/>
    <w:lvl w:ilvl="0" w:tplc="F716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25"/>
    <w:rsid w:val="00021502"/>
    <w:rsid w:val="000250F9"/>
    <w:rsid w:val="00040137"/>
    <w:rsid w:val="000408A8"/>
    <w:rsid w:val="00043D80"/>
    <w:rsid w:val="00044762"/>
    <w:rsid w:val="000A206B"/>
    <w:rsid w:val="000E54AD"/>
    <w:rsid w:val="000F0ED8"/>
    <w:rsid w:val="00123C26"/>
    <w:rsid w:val="00187C46"/>
    <w:rsid w:val="001E77A5"/>
    <w:rsid w:val="002A4F25"/>
    <w:rsid w:val="002A50F9"/>
    <w:rsid w:val="002D5F75"/>
    <w:rsid w:val="002D7895"/>
    <w:rsid w:val="003007E2"/>
    <w:rsid w:val="00315811"/>
    <w:rsid w:val="0034370C"/>
    <w:rsid w:val="003965ED"/>
    <w:rsid w:val="003970AC"/>
    <w:rsid w:val="00483EB6"/>
    <w:rsid w:val="00493543"/>
    <w:rsid w:val="004D14F9"/>
    <w:rsid w:val="004F1184"/>
    <w:rsid w:val="0050648E"/>
    <w:rsid w:val="00517F7A"/>
    <w:rsid w:val="00520B8F"/>
    <w:rsid w:val="005365FD"/>
    <w:rsid w:val="005411E0"/>
    <w:rsid w:val="0056473F"/>
    <w:rsid w:val="00642B8E"/>
    <w:rsid w:val="006469F5"/>
    <w:rsid w:val="0066723E"/>
    <w:rsid w:val="0067134C"/>
    <w:rsid w:val="006967C3"/>
    <w:rsid w:val="006D2BAF"/>
    <w:rsid w:val="006E1B1D"/>
    <w:rsid w:val="006E6C62"/>
    <w:rsid w:val="006F6848"/>
    <w:rsid w:val="00700300"/>
    <w:rsid w:val="00712F83"/>
    <w:rsid w:val="007167AE"/>
    <w:rsid w:val="007472F9"/>
    <w:rsid w:val="00751D85"/>
    <w:rsid w:val="007F6316"/>
    <w:rsid w:val="00853437"/>
    <w:rsid w:val="008822FD"/>
    <w:rsid w:val="008B60DD"/>
    <w:rsid w:val="008C0A81"/>
    <w:rsid w:val="009147D9"/>
    <w:rsid w:val="009414F4"/>
    <w:rsid w:val="00941889"/>
    <w:rsid w:val="00995059"/>
    <w:rsid w:val="00995615"/>
    <w:rsid w:val="009A6A35"/>
    <w:rsid w:val="009C0223"/>
    <w:rsid w:val="009C3CC0"/>
    <w:rsid w:val="009D7643"/>
    <w:rsid w:val="00A65538"/>
    <w:rsid w:val="00AE236F"/>
    <w:rsid w:val="00AF73D5"/>
    <w:rsid w:val="00B025AD"/>
    <w:rsid w:val="00B142B4"/>
    <w:rsid w:val="00B25D2C"/>
    <w:rsid w:val="00B67E1A"/>
    <w:rsid w:val="00BB5890"/>
    <w:rsid w:val="00C11C8F"/>
    <w:rsid w:val="00C133EF"/>
    <w:rsid w:val="00C26F9E"/>
    <w:rsid w:val="00C555E0"/>
    <w:rsid w:val="00D52AF9"/>
    <w:rsid w:val="00D75B71"/>
    <w:rsid w:val="00D75C29"/>
    <w:rsid w:val="00D81186"/>
    <w:rsid w:val="00D900E6"/>
    <w:rsid w:val="00DC33B9"/>
    <w:rsid w:val="00DD767A"/>
    <w:rsid w:val="00E439A4"/>
    <w:rsid w:val="00F01730"/>
    <w:rsid w:val="00F62559"/>
    <w:rsid w:val="00F67F75"/>
    <w:rsid w:val="00F92844"/>
    <w:rsid w:val="00FC10CA"/>
    <w:rsid w:val="00FC3A4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FB3B"/>
  <w15:docId w15:val="{B622D05C-B46E-4C1D-AF8B-3980EC16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9956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Заголовок Знак"/>
    <w:basedOn w:val="a0"/>
    <w:uiPriority w:val="10"/>
    <w:rsid w:val="0099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link w:val="a3"/>
    <w:rsid w:val="009956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0">
    <w:name w:val="Абзац списка1"/>
    <w:basedOn w:val="a"/>
    <w:rsid w:val="00995615"/>
    <w:pPr>
      <w:suppressAutoHyphens/>
      <w:spacing w:after="200" w:line="276" w:lineRule="auto"/>
      <w:ind w:left="720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styleId="a5">
    <w:name w:val="List Paragraph"/>
    <w:basedOn w:val="a"/>
    <w:uiPriority w:val="34"/>
    <w:qFormat/>
    <w:rsid w:val="006E6C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48A5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9414F4"/>
    <w:pPr>
      <w:widowControl w:val="0"/>
      <w:suppressAutoHyphens/>
      <w:spacing w:after="140" w:line="288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9414F4"/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styleId="aa">
    <w:name w:val="footnote text"/>
    <w:basedOn w:val="a"/>
    <w:link w:val="ab"/>
    <w:rsid w:val="006F6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6F6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6F6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</dc:creator>
  <cp:keywords/>
  <dc:description/>
  <cp:lastModifiedBy>klass</cp:lastModifiedBy>
  <cp:revision>51</cp:revision>
  <cp:lastPrinted>2025-06-26T06:59:00Z</cp:lastPrinted>
  <dcterms:created xsi:type="dcterms:W3CDTF">2021-08-19T07:41:00Z</dcterms:created>
  <dcterms:modified xsi:type="dcterms:W3CDTF">2025-09-29T11:16:00Z</dcterms:modified>
</cp:coreProperties>
</file>